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455469" w14:textId="36586EAF" w:rsidR="00664DDC" w:rsidRPr="00023BC2" w:rsidRDefault="00664DDC" w:rsidP="00023BC2">
      <w:pPr>
        <w:spacing w:after="0" w:line="480" w:lineRule="auto"/>
        <w:rPr>
          <w:rFonts w:ascii="Times New Roman" w:hAnsi="Times New Roman" w:cs="Times New Roman"/>
          <w:sz w:val="24"/>
          <w:szCs w:val="24"/>
        </w:rPr>
      </w:pPr>
      <w:bookmarkStart w:id="0" w:name="_GoBack"/>
      <w:bookmarkEnd w:id="0"/>
    </w:p>
    <w:p w14:paraId="623D2B25" w14:textId="77777777" w:rsidR="009F7FFB" w:rsidRPr="00023BC2" w:rsidRDefault="009F7FFB" w:rsidP="00023BC2">
      <w:pPr>
        <w:tabs>
          <w:tab w:val="left" w:pos="1230"/>
        </w:tabs>
        <w:spacing w:after="0" w:line="480" w:lineRule="auto"/>
        <w:jc w:val="center"/>
        <w:rPr>
          <w:rFonts w:ascii="Times New Roman" w:hAnsi="Times New Roman" w:cs="Times New Roman"/>
          <w:sz w:val="24"/>
          <w:szCs w:val="24"/>
        </w:rPr>
      </w:pPr>
    </w:p>
    <w:p w14:paraId="0DAC3742" w14:textId="77777777" w:rsidR="009F7FFB" w:rsidRPr="00023BC2" w:rsidRDefault="009F7FFB" w:rsidP="00023BC2">
      <w:pPr>
        <w:tabs>
          <w:tab w:val="left" w:pos="1230"/>
        </w:tabs>
        <w:spacing w:after="0" w:line="480" w:lineRule="auto"/>
        <w:jc w:val="center"/>
        <w:rPr>
          <w:rFonts w:ascii="Times New Roman" w:hAnsi="Times New Roman" w:cs="Times New Roman"/>
          <w:sz w:val="24"/>
          <w:szCs w:val="24"/>
        </w:rPr>
      </w:pPr>
    </w:p>
    <w:p w14:paraId="39E21788" w14:textId="77777777" w:rsidR="009F7FFB" w:rsidRPr="00023BC2" w:rsidRDefault="009F7FFB" w:rsidP="00023BC2">
      <w:pPr>
        <w:tabs>
          <w:tab w:val="left" w:pos="1230"/>
        </w:tabs>
        <w:spacing w:after="0" w:line="480" w:lineRule="auto"/>
        <w:jc w:val="center"/>
        <w:rPr>
          <w:rFonts w:ascii="Times New Roman" w:hAnsi="Times New Roman" w:cs="Times New Roman"/>
          <w:sz w:val="24"/>
          <w:szCs w:val="24"/>
        </w:rPr>
      </w:pPr>
    </w:p>
    <w:p w14:paraId="6C8373E2" w14:textId="77777777" w:rsidR="009F7FFB" w:rsidRPr="00023BC2" w:rsidRDefault="009F7FFB" w:rsidP="00023BC2">
      <w:pPr>
        <w:tabs>
          <w:tab w:val="left" w:pos="1230"/>
        </w:tabs>
        <w:spacing w:after="0" w:line="480" w:lineRule="auto"/>
        <w:jc w:val="center"/>
        <w:rPr>
          <w:rFonts w:ascii="Times New Roman" w:hAnsi="Times New Roman" w:cs="Times New Roman"/>
          <w:sz w:val="24"/>
          <w:szCs w:val="24"/>
        </w:rPr>
      </w:pPr>
    </w:p>
    <w:p w14:paraId="791616C6" w14:textId="77777777" w:rsidR="009F7FFB" w:rsidRPr="00023BC2" w:rsidRDefault="009F7FFB" w:rsidP="00023BC2">
      <w:pPr>
        <w:tabs>
          <w:tab w:val="left" w:pos="1230"/>
        </w:tabs>
        <w:spacing w:after="0" w:line="480" w:lineRule="auto"/>
        <w:jc w:val="center"/>
        <w:rPr>
          <w:rFonts w:ascii="Times New Roman" w:hAnsi="Times New Roman" w:cs="Times New Roman"/>
          <w:sz w:val="24"/>
          <w:szCs w:val="24"/>
        </w:rPr>
      </w:pPr>
    </w:p>
    <w:p w14:paraId="18A45834" w14:textId="77777777" w:rsidR="009F7FFB" w:rsidRPr="00023BC2" w:rsidRDefault="009F7FFB" w:rsidP="00023BC2">
      <w:pPr>
        <w:tabs>
          <w:tab w:val="left" w:pos="1230"/>
        </w:tabs>
        <w:spacing w:after="0" w:line="480" w:lineRule="auto"/>
        <w:jc w:val="center"/>
        <w:rPr>
          <w:rFonts w:ascii="Times New Roman" w:hAnsi="Times New Roman" w:cs="Times New Roman"/>
          <w:sz w:val="24"/>
          <w:szCs w:val="24"/>
        </w:rPr>
      </w:pPr>
    </w:p>
    <w:p w14:paraId="5438CF30" w14:textId="77777777" w:rsidR="009F7FFB" w:rsidRPr="00023BC2" w:rsidRDefault="009F7FFB" w:rsidP="00023BC2">
      <w:pPr>
        <w:tabs>
          <w:tab w:val="left" w:pos="1230"/>
        </w:tabs>
        <w:spacing w:after="0" w:line="480" w:lineRule="auto"/>
        <w:jc w:val="center"/>
        <w:rPr>
          <w:rFonts w:ascii="Times New Roman" w:hAnsi="Times New Roman" w:cs="Times New Roman"/>
          <w:sz w:val="24"/>
          <w:szCs w:val="24"/>
        </w:rPr>
      </w:pPr>
    </w:p>
    <w:p w14:paraId="799B067D" w14:textId="73D8837A" w:rsidR="004556FC" w:rsidRPr="00023BC2" w:rsidRDefault="00497651" w:rsidP="00023BC2">
      <w:pPr>
        <w:tabs>
          <w:tab w:val="left" w:pos="1230"/>
        </w:tabs>
        <w:spacing w:after="0" w:line="480" w:lineRule="auto"/>
        <w:jc w:val="center"/>
        <w:rPr>
          <w:rFonts w:ascii="Times New Roman" w:hAnsi="Times New Roman" w:cs="Times New Roman"/>
          <w:sz w:val="24"/>
          <w:szCs w:val="24"/>
        </w:rPr>
      </w:pPr>
      <w:r w:rsidRPr="00023BC2">
        <w:rPr>
          <w:rFonts w:ascii="Times New Roman" w:hAnsi="Times New Roman" w:cs="Times New Roman"/>
          <w:sz w:val="24"/>
          <w:szCs w:val="24"/>
        </w:rPr>
        <w:t>Improvement to the Correctional System</w:t>
      </w:r>
    </w:p>
    <w:p w14:paraId="243CDC9D" w14:textId="6D057928" w:rsidR="004556FC" w:rsidRPr="00023BC2" w:rsidRDefault="00497651" w:rsidP="00023BC2">
      <w:pPr>
        <w:tabs>
          <w:tab w:val="left" w:pos="1230"/>
        </w:tabs>
        <w:spacing w:after="0" w:line="480" w:lineRule="auto"/>
        <w:jc w:val="center"/>
        <w:rPr>
          <w:rFonts w:ascii="Times New Roman" w:hAnsi="Times New Roman" w:cs="Times New Roman"/>
          <w:sz w:val="24"/>
          <w:szCs w:val="24"/>
        </w:rPr>
      </w:pPr>
      <w:r w:rsidRPr="00023BC2">
        <w:rPr>
          <w:rFonts w:ascii="Times New Roman" w:hAnsi="Times New Roman" w:cs="Times New Roman"/>
          <w:sz w:val="24"/>
          <w:szCs w:val="24"/>
        </w:rPr>
        <w:t>Student’s Name</w:t>
      </w:r>
    </w:p>
    <w:p w14:paraId="0605DF95" w14:textId="07C938B3" w:rsidR="004556FC" w:rsidRPr="00023BC2" w:rsidRDefault="00497651" w:rsidP="00023BC2">
      <w:pPr>
        <w:tabs>
          <w:tab w:val="left" w:pos="1230"/>
        </w:tabs>
        <w:spacing w:after="0" w:line="480" w:lineRule="auto"/>
        <w:jc w:val="center"/>
        <w:rPr>
          <w:rFonts w:ascii="Times New Roman" w:hAnsi="Times New Roman" w:cs="Times New Roman"/>
          <w:sz w:val="24"/>
          <w:szCs w:val="24"/>
        </w:rPr>
      </w:pPr>
      <w:r w:rsidRPr="00023BC2">
        <w:rPr>
          <w:rFonts w:ascii="Times New Roman" w:hAnsi="Times New Roman" w:cs="Times New Roman"/>
          <w:sz w:val="24"/>
          <w:szCs w:val="24"/>
        </w:rPr>
        <w:t>Course Code</w:t>
      </w:r>
    </w:p>
    <w:p w14:paraId="4D90D270" w14:textId="5284A4CF" w:rsidR="004556FC" w:rsidRPr="00023BC2" w:rsidRDefault="00497651" w:rsidP="00023BC2">
      <w:pPr>
        <w:tabs>
          <w:tab w:val="left" w:pos="1230"/>
        </w:tabs>
        <w:spacing w:after="0" w:line="480" w:lineRule="auto"/>
        <w:jc w:val="center"/>
        <w:rPr>
          <w:rFonts w:ascii="Times New Roman" w:hAnsi="Times New Roman" w:cs="Times New Roman"/>
          <w:sz w:val="24"/>
          <w:szCs w:val="24"/>
        </w:rPr>
      </w:pPr>
      <w:r w:rsidRPr="00023BC2">
        <w:rPr>
          <w:rFonts w:ascii="Times New Roman" w:hAnsi="Times New Roman" w:cs="Times New Roman"/>
          <w:sz w:val="24"/>
          <w:szCs w:val="24"/>
        </w:rPr>
        <w:t>Instructor’s Name</w:t>
      </w:r>
    </w:p>
    <w:p w14:paraId="45B36CAB" w14:textId="56656547" w:rsidR="004556FC" w:rsidRPr="00023BC2" w:rsidRDefault="00497651" w:rsidP="00023BC2">
      <w:pPr>
        <w:tabs>
          <w:tab w:val="left" w:pos="1230"/>
        </w:tabs>
        <w:spacing w:after="0" w:line="480" w:lineRule="auto"/>
        <w:jc w:val="center"/>
        <w:rPr>
          <w:rFonts w:ascii="Times New Roman" w:hAnsi="Times New Roman" w:cs="Times New Roman"/>
          <w:sz w:val="24"/>
          <w:szCs w:val="24"/>
        </w:rPr>
      </w:pPr>
      <w:r w:rsidRPr="00023BC2">
        <w:rPr>
          <w:rFonts w:ascii="Times New Roman" w:hAnsi="Times New Roman" w:cs="Times New Roman"/>
          <w:sz w:val="24"/>
          <w:szCs w:val="24"/>
        </w:rPr>
        <w:t>Institution Affiliation</w:t>
      </w:r>
    </w:p>
    <w:p w14:paraId="0AEB3049" w14:textId="547B2A40" w:rsidR="009F7FFB" w:rsidRPr="00023BC2" w:rsidRDefault="00497651" w:rsidP="00023BC2">
      <w:pPr>
        <w:tabs>
          <w:tab w:val="left" w:pos="1230"/>
        </w:tabs>
        <w:spacing w:after="0" w:line="480" w:lineRule="auto"/>
        <w:jc w:val="center"/>
        <w:rPr>
          <w:rFonts w:ascii="Times New Roman" w:hAnsi="Times New Roman" w:cs="Times New Roman"/>
          <w:sz w:val="24"/>
          <w:szCs w:val="24"/>
        </w:rPr>
      </w:pPr>
      <w:r w:rsidRPr="00023BC2">
        <w:rPr>
          <w:rFonts w:ascii="Times New Roman" w:hAnsi="Times New Roman" w:cs="Times New Roman"/>
          <w:sz w:val="24"/>
          <w:szCs w:val="24"/>
        </w:rPr>
        <w:t>Date</w:t>
      </w:r>
    </w:p>
    <w:p w14:paraId="276B251A" w14:textId="63860EF4" w:rsidR="004556FC" w:rsidRPr="00023BC2" w:rsidRDefault="00497651" w:rsidP="00023BC2">
      <w:pPr>
        <w:spacing w:after="0" w:line="480" w:lineRule="auto"/>
        <w:rPr>
          <w:rFonts w:ascii="Times New Roman" w:hAnsi="Times New Roman" w:cs="Times New Roman"/>
          <w:sz w:val="24"/>
          <w:szCs w:val="24"/>
        </w:rPr>
      </w:pPr>
      <w:r w:rsidRPr="00023BC2">
        <w:rPr>
          <w:rFonts w:ascii="Times New Roman" w:hAnsi="Times New Roman" w:cs="Times New Roman"/>
          <w:sz w:val="24"/>
          <w:szCs w:val="24"/>
        </w:rPr>
        <w:br w:type="page"/>
      </w:r>
    </w:p>
    <w:p w14:paraId="463097EE" w14:textId="61E94862" w:rsidR="004556FC" w:rsidRPr="00023BC2" w:rsidRDefault="00497651" w:rsidP="00023BC2">
      <w:pPr>
        <w:tabs>
          <w:tab w:val="left" w:pos="1230"/>
        </w:tabs>
        <w:spacing w:after="0" w:line="480" w:lineRule="auto"/>
        <w:jc w:val="center"/>
        <w:rPr>
          <w:rFonts w:ascii="Times New Roman" w:hAnsi="Times New Roman" w:cs="Times New Roman"/>
          <w:sz w:val="24"/>
          <w:szCs w:val="24"/>
        </w:rPr>
      </w:pPr>
      <w:r w:rsidRPr="00023BC2">
        <w:rPr>
          <w:rFonts w:ascii="Times New Roman" w:hAnsi="Times New Roman" w:cs="Times New Roman"/>
          <w:sz w:val="24"/>
          <w:szCs w:val="24"/>
        </w:rPr>
        <w:lastRenderedPageBreak/>
        <w:t>Improvement to the Correctional System</w:t>
      </w:r>
    </w:p>
    <w:p w14:paraId="16A84C85" w14:textId="1AA49270" w:rsidR="004556FC" w:rsidRPr="00023BC2" w:rsidRDefault="00E31F2D" w:rsidP="00023BC2">
      <w:pPr>
        <w:tabs>
          <w:tab w:val="left" w:pos="1230"/>
        </w:tabs>
        <w:spacing w:after="0" w:line="480" w:lineRule="auto"/>
        <w:rPr>
          <w:rFonts w:ascii="Times New Roman" w:hAnsi="Times New Roman" w:cs="Times New Roman"/>
          <w:b/>
          <w:color w:val="1D1D1D"/>
          <w:sz w:val="24"/>
          <w:szCs w:val="24"/>
        </w:rPr>
      </w:pPr>
      <w:r w:rsidRPr="00023BC2">
        <w:rPr>
          <w:rFonts w:ascii="Times New Roman" w:hAnsi="Times New Roman" w:cs="Times New Roman"/>
          <w:sz w:val="24"/>
          <w:szCs w:val="24"/>
        </w:rPr>
        <w:tab/>
      </w:r>
      <w:r w:rsidR="00497651" w:rsidRPr="00023BC2">
        <w:rPr>
          <w:rFonts w:ascii="Times New Roman" w:hAnsi="Times New Roman" w:cs="Times New Roman"/>
          <w:sz w:val="24"/>
          <w:szCs w:val="24"/>
        </w:rPr>
        <w:t xml:space="preserve">The two ways through which the corrections system can ensure that their officers </w:t>
      </w:r>
      <w:r w:rsidR="004B6A4C" w:rsidRPr="00023BC2">
        <w:rPr>
          <w:rFonts w:ascii="Times New Roman" w:hAnsi="Times New Roman" w:cs="Times New Roman"/>
          <w:sz w:val="24"/>
          <w:szCs w:val="24"/>
        </w:rPr>
        <w:t>show</w:t>
      </w:r>
      <w:r w:rsidR="00497651" w:rsidRPr="00023BC2">
        <w:rPr>
          <w:rFonts w:ascii="Times New Roman" w:hAnsi="Times New Roman" w:cs="Times New Roman"/>
          <w:sz w:val="24"/>
          <w:szCs w:val="24"/>
        </w:rPr>
        <w:t xml:space="preserve"> high level</w:t>
      </w:r>
      <w:r w:rsidR="004B6A4C" w:rsidRPr="00023BC2">
        <w:rPr>
          <w:rFonts w:ascii="Times New Roman" w:hAnsi="Times New Roman" w:cs="Times New Roman"/>
          <w:sz w:val="24"/>
          <w:szCs w:val="24"/>
        </w:rPr>
        <w:t xml:space="preserve">s of professionalism include; first and foremost, they should offer training to their recruits and encourage them to be proud of their career. There should be well-designed programs that are made for this purpose and should contain the aspects of P.R.I.D.E. (Professionalism, Respect, Integrity, Dignity, and Excellence). This program should, if possible, administered to all potential workers before they can be absorbed since they would help them in seeing the job as a professional one and hence, they will be able to display professionalism and qualities of leadership. </w:t>
      </w:r>
      <w:r w:rsidR="00AA686F" w:rsidRPr="00023BC2">
        <w:rPr>
          <w:rFonts w:ascii="Times New Roman" w:hAnsi="Times New Roman" w:cs="Times New Roman"/>
          <w:sz w:val="24"/>
          <w:szCs w:val="24"/>
        </w:rPr>
        <w:t>Using their Leadership Development and Excellence, they can make their senior employees remain focused and hence keep their adherence to the professional code of ethics</w:t>
      </w:r>
      <w:r w:rsidR="008A2ADA" w:rsidRPr="00023BC2">
        <w:rPr>
          <w:rFonts w:ascii="Times New Roman" w:hAnsi="Times New Roman" w:cs="Times New Roman"/>
          <w:sz w:val="24"/>
          <w:szCs w:val="24"/>
        </w:rPr>
        <w:t xml:space="preserve"> (Department of Correction.n.d.).</w:t>
      </w:r>
    </w:p>
    <w:p w14:paraId="75EDB920" w14:textId="1CF02699" w:rsidR="00AA686F" w:rsidRPr="00023BC2" w:rsidRDefault="00023BC2" w:rsidP="00023BC2">
      <w:pPr>
        <w:tabs>
          <w:tab w:val="left" w:pos="1230"/>
        </w:tabs>
        <w:spacing w:after="0" w:line="480" w:lineRule="auto"/>
        <w:jc w:val="both"/>
        <w:rPr>
          <w:rFonts w:ascii="Times New Roman" w:eastAsia="SimSun" w:hAnsi="Times New Roman" w:cs="Times New Roman"/>
          <w:kern w:val="24"/>
          <w:sz w:val="24"/>
          <w:szCs w:val="24"/>
          <w:lang w:eastAsia="ja-JP"/>
        </w:rPr>
      </w:pPr>
      <w:r w:rsidRPr="00023BC2">
        <w:rPr>
          <w:rFonts w:ascii="Times New Roman" w:hAnsi="Times New Roman" w:cs="Times New Roman"/>
          <w:sz w:val="24"/>
          <w:szCs w:val="24"/>
        </w:rPr>
        <w:tab/>
      </w:r>
      <w:r w:rsidR="00497651" w:rsidRPr="00023BC2">
        <w:rPr>
          <w:rFonts w:ascii="Times New Roman" w:hAnsi="Times New Roman" w:cs="Times New Roman"/>
          <w:sz w:val="24"/>
          <w:szCs w:val="24"/>
        </w:rPr>
        <w:t xml:space="preserve">As it is stated in the Eighth Amendment, </w:t>
      </w:r>
      <w:r w:rsidR="00497651" w:rsidRPr="00023BC2">
        <w:rPr>
          <w:rFonts w:ascii="Times New Roman" w:eastAsia="SimSun" w:hAnsi="Times New Roman" w:cs="Times New Roman"/>
          <w:kern w:val="24"/>
          <w:sz w:val="24"/>
          <w:szCs w:val="24"/>
          <w:lang w:eastAsia="ja-JP"/>
        </w:rPr>
        <w:t xml:space="preserve">“Excessive bail shall not be required, nor excessive fines imposed, nor cruel and unusual punishments inflicted.” Over time and until today, institutions for corrections have been managed based on their philosophies and ideas without paying much attention to the input of activists of human rights. </w:t>
      </w:r>
      <w:r w:rsidR="00EA5193" w:rsidRPr="00023BC2">
        <w:rPr>
          <w:rFonts w:ascii="Times New Roman" w:eastAsia="SimSun" w:hAnsi="Times New Roman" w:cs="Times New Roman"/>
          <w:kern w:val="24"/>
          <w:sz w:val="24"/>
          <w:szCs w:val="24"/>
          <w:lang w:eastAsia="ja-JP"/>
        </w:rPr>
        <w:t xml:space="preserve">Some empirical research has revealed that most of these institutions have violated the Eighth Constitutional amendment that relates to unusual and cruel punishment.  On one side, most people argue that offenders who have been proven guilty deserve any form of uncomfortable treatment since they are considered as the lowest members of the society who </w:t>
      </w:r>
      <w:r w:rsidR="004B730C" w:rsidRPr="00023BC2">
        <w:rPr>
          <w:rFonts w:ascii="Times New Roman" w:eastAsia="SimSun" w:hAnsi="Times New Roman" w:cs="Times New Roman"/>
          <w:kern w:val="24"/>
          <w:sz w:val="24"/>
          <w:szCs w:val="24"/>
          <w:lang w:eastAsia="ja-JP"/>
        </w:rPr>
        <w:t xml:space="preserve">should not be granted any rights. On the contrary, there are those who advocate for the fundamental rights of these criminals such as clean environment and food. </w:t>
      </w:r>
      <w:r w:rsidR="00AD052B" w:rsidRPr="00023BC2">
        <w:rPr>
          <w:rFonts w:ascii="Times New Roman" w:eastAsia="SimSun" w:hAnsi="Times New Roman" w:cs="Times New Roman"/>
          <w:kern w:val="24"/>
          <w:sz w:val="24"/>
          <w:szCs w:val="24"/>
          <w:lang w:eastAsia="ja-JP"/>
        </w:rPr>
        <w:t>Today some of the conditions in our correctional facilities are not suitable for human life. For instance, some prisoners have complained that some cells are unbearably cold or hot, overcrowded and they rely on icy water baths</w:t>
      </w:r>
      <w:r w:rsidR="008A2ADA" w:rsidRPr="00023BC2">
        <w:rPr>
          <w:rFonts w:ascii="Times New Roman" w:eastAsia="SimSun" w:hAnsi="Times New Roman" w:cs="Times New Roman"/>
          <w:kern w:val="24"/>
          <w:sz w:val="24"/>
          <w:szCs w:val="24"/>
          <w:lang w:eastAsia="ja-JP"/>
        </w:rPr>
        <w:t xml:space="preserve"> (</w:t>
      </w:r>
      <w:r w:rsidR="008A2ADA" w:rsidRPr="00023BC2">
        <w:rPr>
          <w:rFonts w:ascii="Times New Roman" w:hAnsi="Times New Roman" w:cs="Times New Roman"/>
          <w:sz w:val="24"/>
          <w:szCs w:val="24"/>
        </w:rPr>
        <w:t>Garbus, 2014)</w:t>
      </w:r>
      <w:r w:rsidR="008A2ADA" w:rsidRPr="00023BC2">
        <w:rPr>
          <w:rFonts w:ascii="Times New Roman" w:eastAsia="SimSun" w:hAnsi="Times New Roman" w:cs="Times New Roman"/>
          <w:kern w:val="24"/>
          <w:sz w:val="24"/>
          <w:szCs w:val="24"/>
          <w:lang w:eastAsia="ja-JP"/>
        </w:rPr>
        <w:t>.</w:t>
      </w:r>
    </w:p>
    <w:p w14:paraId="676535E6" w14:textId="2EEE5B0C" w:rsidR="00AD052B" w:rsidRPr="00023BC2" w:rsidRDefault="00497651" w:rsidP="00023BC2">
      <w:pPr>
        <w:tabs>
          <w:tab w:val="left" w:pos="1230"/>
        </w:tabs>
        <w:spacing w:after="0" w:line="480" w:lineRule="auto"/>
        <w:jc w:val="both"/>
        <w:rPr>
          <w:rFonts w:ascii="Times New Roman" w:hAnsi="Times New Roman" w:cs="Times New Roman"/>
          <w:sz w:val="24"/>
          <w:szCs w:val="24"/>
        </w:rPr>
      </w:pPr>
      <w:r w:rsidRPr="00023BC2">
        <w:rPr>
          <w:rFonts w:ascii="Times New Roman" w:hAnsi="Times New Roman" w:cs="Times New Roman"/>
          <w:sz w:val="24"/>
          <w:szCs w:val="24"/>
        </w:rPr>
        <w:tab/>
      </w:r>
      <w:r w:rsidR="004B730C" w:rsidRPr="00023BC2">
        <w:rPr>
          <w:rFonts w:ascii="Times New Roman" w:hAnsi="Times New Roman" w:cs="Times New Roman"/>
          <w:sz w:val="24"/>
          <w:szCs w:val="24"/>
        </w:rPr>
        <w:t>Talking of c</w:t>
      </w:r>
      <w:r w:rsidR="00CA4C80" w:rsidRPr="00023BC2">
        <w:rPr>
          <w:rFonts w:ascii="Times New Roman" w:hAnsi="Times New Roman" w:cs="Times New Roman"/>
          <w:sz w:val="24"/>
          <w:szCs w:val="24"/>
        </w:rPr>
        <w:t>apital</w:t>
      </w:r>
      <w:r w:rsidR="004B730C" w:rsidRPr="00023BC2">
        <w:rPr>
          <w:rFonts w:ascii="Times New Roman" w:hAnsi="Times New Roman" w:cs="Times New Roman"/>
          <w:sz w:val="24"/>
          <w:szCs w:val="24"/>
        </w:rPr>
        <w:t xml:space="preserve"> punishment, torture and abuse were the prevalent elements that were experienced by any offender in the 1800s</w:t>
      </w:r>
      <w:r w:rsidR="00CA4C80" w:rsidRPr="00023BC2">
        <w:rPr>
          <w:rFonts w:ascii="Times New Roman" w:hAnsi="Times New Roman" w:cs="Times New Roman"/>
          <w:sz w:val="24"/>
          <w:szCs w:val="24"/>
        </w:rPr>
        <w:t xml:space="preserve">. Some countries may still be practicing this kind of punishment, but they should be considered immoral since such systems inflict capital punishment even to small offenders such an </w:t>
      </w:r>
      <w:r w:rsidR="00D8156F" w:rsidRPr="00023BC2">
        <w:rPr>
          <w:rFonts w:ascii="Times New Roman" w:hAnsi="Times New Roman" w:cs="Times New Roman"/>
          <w:sz w:val="24"/>
          <w:szCs w:val="24"/>
        </w:rPr>
        <w:t>as those who commit graffiti. The</w:t>
      </w:r>
      <w:r w:rsidR="004B730C" w:rsidRPr="00023BC2">
        <w:rPr>
          <w:rFonts w:ascii="Times New Roman" w:hAnsi="Times New Roman" w:cs="Times New Roman"/>
          <w:sz w:val="24"/>
          <w:szCs w:val="24"/>
        </w:rPr>
        <w:t xml:space="preserve"> problem with such kind of punishment is that it never brought about any changes in the behavior of criminals, but it only served to strike fear. </w:t>
      </w:r>
      <w:r w:rsidRPr="00023BC2">
        <w:rPr>
          <w:rFonts w:ascii="Times New Roman" w:hAnsi="Times New Roman" w:cs="Times New Roman"/>
          <w:sz w:val="24"/>
          <w:szCs w:val="24"/>
        </w:rPr>
        <w:t>Since these methods have proven to be ineffective, it will be advisable if they are entirely done away with and attention is paid to more effective means of punishing criminals</w:t>
      </w:r>
      <w:r w:rsidR="008A2ADA" w:rsidRPr="00023BC2">
        <w:rPr>
          <w:rFonts w:ascii="Times New Roman" w:hAnsi="Times New Roman" w:cs="Times New Roman"/>
          <w:sz w:val="24"/>
          <w:szCs w:val="24"/>
        </w:rPr>
        <w:t xml:space="preserve"> </w:t>
      </w:r>
      <w:r w:rsidR="008A2ADA" w:rsidRPr="00023BC2">
        <w:rPr>
          <w:rFonts w:ascii="Times New Roman" w:eastAsia="SimSun" w:hAnsi="Times New Roman" w:cs="Times New Roman"/>
          <w:kern w:val="24"/>
          <w:sz w:val="24"/>
          <w:szCs w:val="24"/>
          <w:lang w:eastAsia="ja-JP"/>
        </w:rPr>
        <w:t>(</w:t>
      </w:r>
      <w:r w:rsidR="008A2ADA" w:rsidRPr="00023BC2">
        <w:rPr>
          <w:rFonts w:ascii="Times New Roman" w:hAnsi="Times New Roman" w:cs="Times New Roman"/>
          <w:sz w:val="24"/>
          <w:szCs w:val="24"/>
        </w:rPr>
        <w:t>Garbus, 2014)</w:t>
      </w:r>
      <w:r w:rsidR="008A2ADA" w:rsidRPr="00023BC2">
        <w:rPr>
          <w:rFonts w:ascii="Times New Roman" w:eastAsia="SimSun" w:hAnsi="Times New Roman" w:cs="Times New Roman"/>
          <w:kern w:val="24"/>
          <w:sz w:val="24"/>
          <w:szCs w:val="24"/>
          <w:lang w:eastAsia="ja-JP"/>
        </w:rPr>
        <w:t>.</w:t>
      </w:r>
    </w:p>
    <w:p w14:paraId="461DAF5E" w14:textId="1E1564B4" w:rsidR="00D8156F" w:rsidRPr="00023BC2" w:rsidRDefault="00497651" w:rsidP="00023BC2">
      <w:pPr>
        <w:tabs>
          <w:tab w:val="left" w:pos="1230"/>
        </w:tabs>
        <w:spacing w:after="0" w:line="480" w:lineRule="auto"/>
        <w:jc w:val="both"/>
        <w:rPr>
          <w:rFonts w:ascii="Times New Roman" w:hAnsi="Times New Roman" w:cs="Times New Roman"/>
          <w:sz w:val="24"/>
          <w:szCs w:val="24"/>
        </w:rPr>
      </w:pPr>
      <w:r w:rsidRPr="00023BC2">
        <w:rPr>
          <w:rFonts w:ascii="Times New Roman" w:hAnsi="Times New Roman" w:cs="Times New Roman"/>
          <w:sz w:val="24"/>
          <w:szCs w:val="24"/>
        </w:rPr>
        <w:tab/>
        <w:t xml:space="preserve">It is true that there is an urgent need for intermediate sanction. The criminal justice today is not in a good state, and hence the requirement for intermediate sanctions has been necessitated. One of the major </w:t>
      </w:r>
      <w:r w:rsidR="003C1911" w:rsidRPr="00023BC2">
        <w:rPr>
          <w:rFonts w:ascii="Times New Roman" w:hAnsi="Times New Roman" w:cs="Times New Roman"/>
          <w:sz w:val="24"/>
          <w:szCs w:val="24"/>
        </w:rPr>
        <w:t>problems</w:t>
      </w:r>
      <w:r w:rsidRPr="00023BC2">
        <w:rPr>
          <w:rFonts w:ascii="Times New Roman" w:hAnsi="Times New Roman" w:cs="Times New Roman"/>
          <w:sz w:val="24"/>
          <w:szCs w:val="24"/>
        </w:rPr>
        <w:t xml:space="preserve"> with our prisons is that there is questionable overcrowding and also </w:t>
      </w:r>
      <w:proofErr w:type="gramStart"/>
      <w:r w:rsidRPr="00023BC2">
        <w:rPr>
          <w:rFonts w:ascii="Times New Roman" w:hAnsi="Times New Roman" w:cs="Times New Roman"/>
          <w:sz w:val="24"/>
          <w:szCs w:val="24"/>
        </w:rPr>
        <w:t>the is</w:t>
      </w:r>
      <w:proofErr w:type="gramEnd"/>
      <w:r w:rsidRPr="00023BC2">
        <w:rPr>
          <w:rFonts w:ascii="Times New Roman" w:hAnsi="Times New Roman" w:cs="Times New Roman"/>
          <w:sz w:val="24"/>
          <w:szCs w:val="24"/>
        </w:rPr>
        <w:t xml:space="preserve"> an immense pressure on the probation system in a way that it cannot accommodate more offenders. </w:t>
      </w:r>
      <w:r w:rsidR="003C1911" w:rsidRPr="00023BC2">
        <w:rPr>
          <w:rFonts w:ascii="Times New Roman" w:hAnsi="Times New Roman" w:cs="Times New Roman"/>
          <w:sz w:val="24"/>
          <w:szCs w:val="24"/>
        </w:rPr>
        <w:t xml:space="preserve">It is argued that, when a sanction is used, it may help a lawbreaker realize the gravity of the crime they have committed without being punished. Using a sanction saves a lot of dollars, </w:t>
      </w:r>
      <w:r w:rsidR="00376821" w:rsidRPr="00023BC2">
        <w:rPr>
          <w:rFonts w:ascii="Times New Roman" w:hAnsi="Times New Roman" w:cs="Times New Roman"/>
          <w:sz w:val="24"/>
          <w:szCs w:val="24"/>
        </w:rPr>
        <w:t>and it is a tremendous way of making offenders change their behavior without separating them from their society. These actions help the offenders to obtain support, treatment, community help, training, education and also become members of some influential groups</w:t>
      </w:r>
      <w:r w:rsidR="008A2ADA" w:rsidRPr="00023BC2">
        <w:rPr>
          <w:rFonts w:ascii="Times New Roman" w:hAnsi="Times New Roman" w:cs="Times New Roman"/>
          <w:sz w:val="24"/>
          <w:szCs w:val="24"/>
        </w:rPr>
        <w:t xml:space="preserve"> Daniel (2015).</w:t>
      </w:r>
    </w:p>
    <w:p w14:paraId="42F37692" w14:textId="308A8FE7" w:rsidR="00376821" w:rsidRPr="00023BC2" w:rsidRDefault="00E31F2D" w:rsidP="00023BC2">
      <w:pPr>
        <w:tabs>
          <w:tab w:val="left" w:pos="1230"/>
        </w:tabs>
        <w:spacing w:after="0" w:line="480" w:lineRule="auto"/>
        <w:jc w:val="both"/>
        <w:rPr>
          <w:rFonts w:ascii="Times New Roman" w:hAnsi="Times New Roman" w:cs="Times New Roman"/>
          <w:sz w:val="24"/>
          <w:szCs w:val="24"/>
        </w:rPr>
      </w:pPr>
      <w:r w:rsidRPr="00023BC2">
        <w:rPr>
          <w:rFonts w:ascii="Times New Roman" w:hAnsi="Times New Roman" w:cs="Times New Roman"/>
          <w:sz w:val="24"/>
          <w:szCs w:val="24"/>
        </w:rPr>
        <w:tab/>
      </w:r>
      <w:r w:rsidR="007F7905" w:rsidRPr="00023BC2">
        <w:rPr>
          <w:rFonts w:ascii="Times New Roman" w:hAnsi="Times New Roman" w:cs="Times New Roman"/>
          <w:sz w:val="24"/>
          <w:szCs w:val="24"/>
        </w:rPr>
        <w:t xml:space="preserve">Correctional facilities are not fully furnished with the required equipment to deal with mentally hill inmates. This statement has some </w:t>
      </w:r>
      <w:r w:rsidR="00A934F7" w:rsidRPr="00023BC2">
        <w:rPr>
          <w:rFonts w:ascii="Times New Roman" w:hAnsi="Times New Roman" w:cs="Times New Roman"/>
          <w:sz w:val="24"/>
          <w:szCs w:val="24"/>
        </w:rPr>
        <w:t>strong basis considering that today there are still criminals who are mentally hill in facilities of correction. Since there is less use of programs such as diversion and probation, such as courts for the mentally and the drug addicts, once the criminal justice process is completed, more criminals are suffering mentally or from drug addiction in cells today. That means that in the 21</w:t>
      </w:r>
      <w:r w:rsidR="00A934F7" w:rsidRPr="00023BC2">
        <w:rPr>
          <w:rFonts w:ascii="Times New Roman" w:hAnsi="Times New Roman" w:cs="Times New Roman"/>
          <w:sz w:val="24"/>
          <w:szCs w:val="24"/>
          <w:vertAlign w:val="superscript"/>
        </w:rPr>
        <w:t>st</w:t>
      </w:r>
      <w:r w:rsidR="00A934F7" w:rsidRPr="00023BC2">
        <w:rPr>
          <w:rFonts w:ascii="Times New Roman" w:hAnsi="Times New Roman" w:cs="Times New Roman"/>
          <w:sz w:val="24"/>
          <w:szCs w:val="24"/>
        </w:rPr>
        <w:t xml:space="preserve"> century, prisons and jails have become the mental asylums. Research conducted from a collection of more than 60 surveys showing the imprisoned number of people from 12 countries revealed that those who had psychotic illness make up to 3.7%. Those who suffered from depression made 10% while people living with a personality disorder were 65%</w:t>
      </w:r>
      <w:r w:rsidR="002F25E9" w:rsidRPr="00023BC2">
        <w:rPr>
          <w:rFonts w:ascii="Times New Roman" w:hAnsi="Times New Roman" w:cs="Times New Roman"/>
          <w:sz w:val="24"/>
          <w:szCs w:val="24"/>
        </w:rPr>
        <w:t xml:space="preserve"> and finally those with antisocial personality disorder made 47% of the total 65</w:t>
      </w:r>
      <w:r w:rsidR="008A2ADA" w:rsidRPr="00023BC2">
        <w:rPr>
          <w:rFonts w:ascii="Times New Roman" w:hAnsi="Times New Roman" w:cs="Times New Roman"/>
          <w:sz w:val="24"/>
          <w:szCs w:val="24"/>
        </w:rPr>
        <w:t xml:space="preserve"> Daniel (2015)</w:t>
      </w:r>
      <w:r w:rsidR="002F25E9" w:rsidRPr="00023BC2">
        <w:rPr>
          <w:rFonts w:ascii="Times New Roman" w:hAnsi="Times New Roman" w:cs="Times New Roman"/>
          <w:sz w:val="24"/>
          <w:szCs w:val="24"/>
        </w:rPr>
        <w:t xml:space="preserve">. </w:t>
      </w:r>
      <w:r w:rsidR="00A934F7" w:rsidRPr="00023BC2">
        <w:rPr>
          <w:rFonts w:ascii="Times New Roman" w:hAnsi="Times New Roman" w:cs="Times New Roman"/>
          <w:sz w:val="24"/>
          <w:szCs w:val="24"/>
        </w:rPr>
        <w:t xml:space="preserve"> </w:t>
      </w:r>
    </w:p>
    <w:p w14:paraId="200F7BBD" w14:textId="07159ECA" w:rsidR="002F25E9" w:rsidRPr="00023BC2" w:rsidRDefault="00497651" w:rsidP="00023BC2">
      <w:pPr>
        <w:tabs>
          <w:tab w:val="left" w:pos="1230"/>
        </w:tabs>
        <w:spacing w:after="0" w:line="480" w:lineRule="auto"/>
        <w:jc w:val="both"/>
        <w:rPr>
          <w:rFonts w:ascii="Times New Roman" w:hAnsi="Times New Roman" w:cs="Times New Roman"/>
          <w:sz w:val="24"/>
          <w:szCs w:val="24"/>
        </w:rPr>
      </w:pPr>
      <w:r w:rsidRPr="00023BC2">
        <w:rPr>
          <w:rFonts w:ascii="Times New Roman" w:hAnsi="Times New Roman" w:cs="Times New Roman"/>
          <w:sz w:val="24"/>
          <w:szCs w:val="24"/>
        </w:rPr>
        <w:tab/>
        <w:t>There is a need for intensive personalize care for people struggling with mental illness and disorder. The ever-increasing staff expense, health care costs, inadequate professional health care workers and poor leadership make prisons unsuitable for such people.</w:t>
      </w:r>
      <w:r w:rsidR="00E31F2D" w:rsidRPr="00023BC2">
        <w:rPr>
          <w:rFonts w:ascii="Times New Roman" w:hAnsi="Times New Roman" w:cs="Times New Roman"/>
          <w:sz w:val="24"/>
          <w:szCs w:val="24"/>
        </w:rPr>
        <w:t xml:space="preserve"> There is need for the state as well as the society to make efforts to ensure that change is achieved. </w:t>
      </w:r>
    </w:p>
    <w:p w14:paraId="010553D4" w14:textId="4344BFD6" w:rsidR="002F25E9" w:rsidRPr="00023BC2" w:rsidRDefault="00497651" w:rsidP="00023BC2">
      <w:pPr>
        <w:tabs>
          <w:tab w:val="left" w:pos="1230"/>
        </w:tabs>
        <w:spacing w:after="0" w:line="480" w:lineRule="auto"/>
        <w:jc w:val="both"/>
        <w:rPr>
          <w:rFonts w:ascii="Times New Roman" w:hAnsi="Times New Roman" w:cs="Times New Roman"/>
          <w:sz w:val="24"/>
          <w:szCs w:val="24"/>
        </w:rPr>
      </w:pPr>
      <w:r w:rsidRPr="00023BC2">
        <w:rPr>
          <w:rFonts w:ascii="Times New Roman" w:hAnsi="Times New Roman" w:cs="Times New Roman"/>
          <w:sz w:val="24"/>
          <w:szCs w:val="24"/>
        </w:rPr>
        <w:tab/>
        <w:t xml:space="preserve">It is for the above reasons that the present correctional system requires a dangerous change. For any society that wishes to achieve the goal of complete recovery of offenders, it must investigate the reasons as to way change is not forthcoming. If such is not done, correctional facilities will remain a place where criminal are just recycled and send back into society.  </w:t>
      </w:r>
    </w:p>
    <w:p w14:paraId="65BE514C" w14:textId="77777777" w:rsidR="008A2ADA" w:rsidRPr="00023BC2" w:rsidRDefault="00497651" w:rsidP="00023BC2">
      <w:pPr>
        <w:spacing w:after="0" w:line="480" w:lineRule="auto"/>
        <w:rPr>
          <w:rFonts w:ascii="Times New Roman" w:hAnsi="Times New Roman" w:cs="Times New Roman"/>
          <w:sz w:val="24"/>
          <w:szCs w:val="24"/>
        </w:rPr>
      </w:pPr>
      <w:r w:rsidRPr="00023BC2">
        <w:rPr>
          <w:rFonts w:ascii="Times New Roman" w:hAnsi="Times New Roman" w:cs="Times New Roman"/>
          <w:sz w:val="24"/>
          <w:szCs w:val="24"/>
        </w:rPr>
        <w:br w:type="page"/>
      </w:r>
    </w:p>
    <w:p w14:paraId="3F803EB2" w14:textId="5141CF03" w:rsidR="009F7FFB" w:rsidRPr="00023BC2" w:rsidRDefault="00497651" w:rsidP="00023BC2">
      <w:pPr>
        <w:tabs>
          <w:tab w:val="left" w:pos="1230"/>
        </w:tabs>
        <w:spacing w:after="0" w:line="480" w:lineRule="auto"/>
        <w:jc w:val="center"/>
        <w:rPr>
          <w:rFonts w:ascii="Times New Roman" w:hAnsi="Times New Roman" w:cs="Times New Roman"/>
          <w:sz w:val="24"/>
          <w:szCs w:val="24"/>
        </w:rPr>
      </w:pPr>
      <w:r w:rsidRPr="00023BC2">
        <w:rPr>
          <w:rFonts w:ascii="Times New Roman" w:hAnsi="Times New Roman" w:cs="Times New Roman"/>
          <w:sz w:val="24"/>
          <w:szCs w:val="24"/>
        </w:rPr>
        <w:t>References</w:t>
      </w:r>
    </w:p>
    <w:p w14:paraId="6025C2A4" w14:textId="769CFA20" w:rsidR="008A2ADA" w:rsidRPr="00023BC2" w:rsidRDefault="00497651" w:rsidP="00023BC2">
      <w:pPr>
        <w:tabs>
          <w:tab w:val="left" w:pos="1230"/>
        </w:tabs>
        <w:spacing w:after="0" w:line="480" w:lineRule="auto"/>
        <w:ind w:left="1225" w:hanging="1225"/>
        <w:jc w:val="both"/>
        <w:rPr>
          <w:rFonts w:ascii="Times New Roman" w:hAnsi="Times New Roman" w:cs="Times New Roman"/>
          <w:sz w:val="24"/>
          <w:szCs w:val="24"/>
        </w:rPr>
      </w:pPr>
      <w:r w:rsidRPr="00023BC2">
        <w:rPr>
          <w:rFonts w:ascii="Times New Roman" w:hAnsi="Times New Roman" w:cs="Times New Roman"/>
          <w:sz w:val="24"/>
          <w:szCs w:val="24"/>
        </w:rPr>
        <w:t>Daniel (2015). Care of the Mentally Ill in Prisons: Challenges and Solutions. (2007, December 1). Retrieved from http://jaapl.org/content/35/4/406</w:t>
      </w:r>
    </w:p>
    <w:p w14:paraId="23A8FE46" w14:textId="77777777" w:rsidR="008A2ADA" w:rsidRPr="00023BC2" w:rsidRDefault="00497651" w:rsidP="00023BC2">
      <w:pPr>
        <w:tabs>
          <w:tab w:val="left" w:pos="1230"/>
        </w:tabs>
        <w:spacing w:after="0" w:line="480" w:lineRule="auto"/>
        <w:ind w:left="1225" w:hanging="1225"/>
        <w:jc w:val="both"/>
        <w:rPr>
          <w:rFonts w:ascii="Times New Roman" w:hAnsi="Times New Roman" w:cs="Times New Roman"/>
          <w:sz w:val="24"/>
          <w:szCs w:val="24"/>
        </w:rPr>
      </w:pPr>
      <w:r w:rsidRPr="00023BC2">
        <w:rPr>
          <w:rFonts w:ascii="Times New Roman" w:hAnsi="Times New Roman" w:cs="Times New Roman"/>
          <w:sz w:val="24"/>
          <w:szCs w:val="24"/>
        </w:rPr>
        <w:t xml:space="preserve">Department of Correction. (n.d.). Retrieved from </w:t>
      </w:r>
      <w:hyperlink r:id="rId7" w:history="1">
        <w:r w:rsidRPr="00023BC2">
          <w:rPr>
            <w:rStyle w:val="Hyperlink"/>
            <w:rFonts w:ascii="Times New Roman" w:hAnsi="Times New Roman" w:cs="Times New Roman"/>
            <w:sz w:val="24"/>
            <w:szCs w:val="24"/>
          </w:rPr>
          <w:t>http://www.ct.gov/doc/site/default.asp</w:t>
        </w:r>
      </w:hyperlink>
    </w:p>
    <w:p w14:paraId="252F7E1A" w14:textId="77777777" w:rsidR="008A2ADA" w:rsidRPr="00023BC2" w:rsidRDefault="00497651" w:rsidP="00023BC2">
      <w:pPr>
        <w:tabs>
          <w:tab w:val="left" w:pos="1230"/>
        </w:tabs>
        <w:spacing w:after="0" w:line="480" w:lineRule="auto"/>
        <w:ind w:left="1225" w:hanging="1225"/>
        <w:jc w:val="both"/>
        <w:rPr>
          <w:rFonts w:ascii="Times New Roman" w:hAnsi="Times New Roman" w:cs="Times New Roman"/>
          <w:sz w:val="24"/>
          <w:szCs w:val="24"/>
        </w:rPr>
      </w:pPr>
      <w:r w:rsidRPr="00023BC2">
        <w:rPr>
          <w:rFonts w:ascii="Times New Roman" w:hAnsi="Times New Roman" w:cs="Times New Roman"/>
          <w:sz w:val="24"/>
          <w:szCs w:val="24"/>
        </w:rPr>
        <w:t xml:space="preserve">Garbus, M. (2014, September 30). Cruel and usual punishment in jails and prisons. Retrieved from </w:t>
      </w:r>
      <w:hyperlink r:id="rId8" w:history="1">
        <w:r w:rsidRPr="00023BC2">
          <w:rPr>
            <w:rStyle w:val="Hyperlink"/>
            <w:rFonts w:ascii="Times New Roman" w:hAnsi="Times New Roman" w:cs="Times New Roman"/>
            <w:sz w:val="24"/>
            <w:szCs w:val="24"/>
          </w:rPr>
          <w:t>http://www.latimes.com/opinion/op-ed/la-oe-garbus-prison-cruel-and-unusual-20140930-story.html</w:t>
        </w:r>
      </w:hyperlink>
    </w:p>
    <w:p w14:paraId="351DC8F5" w14:textId="77777777" w:rsidR="008A2ADA" w:rsidRPr="00023BC2" w:rsidRDefault="008A2ADA" w:rsidP="00023BC2">
      <w:pPr>
        <w:pStyle w:val="cpformat"/>
        <w:spacing w:before="0" w:beforeAutospacing="0" w:after="0" w:afterAutospacing="0" w:line="480" w:lineRule="auto"/>
        <w:ind w:left="720" w:right="75" w:hanging="720"/>
      </w:pPr>
    </w:p>
    <w:p w14:paraId="456CBEDD" w14:textId="77777777" w:rsidR="008A2ADA" w:rsidRPr="00023BC2" w:rsidRDefault="008A2ADA" w:rsidP="00023BC2">
      <w:pPr>
        <w:tabs>
          <w:tab w:val="left" w:pos="1230"/>
        </w:tabs>
        <w:spacing w:after="0" w:line="480" w:lineRule="auto"/>
        <w:jc w:val="both"/>
        <w:rPr>
          <w:rFonts w:ascii="Times New Roman" w:hAnsi="Times New Roman" w:cs="Times New Roman"/>
          <w:sz w:val="24"/>
          <w:szCs w:val="24"/>
        </w:rPr>
      </w:pPr>
    </w:p>
    <w:p w14:paraId="6EC8436F" w14:textId="77777777" w:rsidR="009F7FFB" w:rsidRPr="00023BC2" w:rsidRDefault="009F7FFB" w:rsidP="00023BC2">
      <w:pPr>
        <w:tabs>
          <w:tab w:val="left" w:pos="1230"/>
        </w:tabs>
        <w:spacing w:after="0" w:line="480" w:lineRule="auto"/>
        <w:jc w:val="both"/>
        <w:rPr>
          <w:rFonts w:ascii="Times New Roman" w:hAnsi="Times New Roman" w:cs="Times New Roman"/>
          <w:sz w:val="24"/>
          <w:szCs w:val="24"/>
        </w:rPr>
      </w:pPr>
    </w:p>
    <w:p w14:paraId="259E1232" w14:textId="77777777" w:rsidR="002F25E9" w:rsidRPr="00023BC2" w:rsidRDefault="002F25E9" w:rsidP="00023BC2">
      <w:pPr>
        <w:tabs>
          <w:tab w:val="left" w:pos="1230"/>
        </w:tabs>
        <w:spacing w:after="0" w:line="480" w:lineRule="auto"/>
        <w:jc w:val="center"/>
        <w:rPr>
          <w:rFonts w:ascii="Times New Roman" w:hAnsi="Times New Roman" w:cs="Times New Roman"/>
          <w:sz w:val="24"/>
          <w:szCs w:val="24"/>
        </w:rPr>
      </w:pPr>
    </w:p>
    <w:p w14:paraId="68D90F91" w14:textId="77777777" w:rsidR="00AD052B" w:rsidRPr="00023BC2" w:rsidRDefault="00AD052B" w:rsidP="00023BC2">
      <w:pPr>
        <w:tabs>
          <w:tab w:val="left" w:pos="1230"/>
        </w:tabs>
        <w:spacing w:after="0" w:line="480" w:lineRule="auto"/>
        <w:jc w:val="center"/>
        <w:rPr>
          <w:rFonts w:ascii="Times New Roman" w:hAnsi="Times New Roman" w:cs="Times New Roman"/>
          <w:sz w:val="24"/>
          <w:szCs w:val="24"/>
        </w:rPr>
      </w:pPr>
    </w:p>
    <w:p w14:paraId="5B4FB142" w14:textId="7D4F5462" w:rsidR="004B730C" w:rsidRPr="00023BC2" w:rsidRDefault="00497651" w:rsidP="00023BC2">
      <w:pPr>
        <w:tabs>
          <w:tab w:val="left" w:pos="1230"/>
        </w:tabs>
        <w:spacing w:after="0" w:line="480" w:lineRule="auto"/>
        <w:jc w:val="center"/>
        <w:rPr>
          <w:rFonts w:ascii="Times New Roman" w:hAnsi="Times New Roman" w:cs="Times New Roman"/>
          <w:sz w:val="24"/>
          <w:szCs w:val="24"/>
        </w:rPr>
      </w:pPr>
      <w:r w:rsidRPr="00023BC2">
        <w:rPr>
          <w:rFonts w:ascii="Times New Roman" w:hAnsi="Times New Roman" w:cs="Times New Roman"/>
          <w:sz w:val="24"/>
          <w:szCs w:val="24"/>
        </w:rPr>
        <w:t xml:space="preserve"> </w:t>
      </w:r>
    </w:p>
    <w:sectPr w:rsidR="004B730C" w:rsidRPr="00023BC2" w:rsidSect="009F7FFB">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E09883" w14:textId="77777777" w:rsidR="008064B9" w:rsidRDefault="008064B9">
      <w:pPr>
        <w:spacing w:after="0" w:line="240" w:lineRule="auto"/>
      </w:pPr>
      <w:r>
        <w:separator/>
      </w:r>
    </w:p>
  </w:endnote>
  <w:endnote w:type="continuationSeparator" w:id="0">
    <w:p w14:paraId="1244CC0C" w14:textId="77777777" w:rsidR="008064B9" w:rsidRDefault="008064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5ECF24B" w14:textId="77777777" w:rsidR="008064B9" w:rsidRDefault="008064B9">
      <w:pPr>
        <w:spacing w:after="0" w:line="240" w:lineRule="auto"/>
      </w:pPr>
      <w:r>
        <w:separator/>
      </w:r>
    </w:p>
  </w:footnote>
  <w:footnote w:type="continuationSeparator" w:id="0">
    <w:p w14:paraId="78958A2E" w14:textId="77777777" w:rsidR="008064B9" w:rsidRDefault="008064B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98082524"/>
      <w:docPartObj>
        <w:docPartGallery w:val="Page Numbers (Top of Page)"/>
        <w:docPartUnique/>
      </w:docPartObj>
    </w:sdtPr>
    <w:sdtEndPr>
      <w:rPr>
        <w:rFonts w:ascii="Times New Roman" w:hAnsi="Times New Roman" w:cs="Times New Roman"/>
        <w:noProof/>
        <w:sz w:val="24"/>
        <w:szCs w:val="24"/>
      </w:rPr>
    </w:sdtEndPr>
    <w:sdtContent>
      <w:p w14:paraId="6FC09B91" w14:textId="61709DAB" w:rsidR="009F7FFB" w:rsidRPr="009F7FFB" w:rsidRDefault="00497651" w:rsidP="009F7FFB">
        <w:pPr>
          <w:pStyle w:val="Header"/>
          <w:rPr>
            <w:rFonts w:ascii="Times New Roman" w:hAnsi="Times New Roman" w:cs="Times New Roman"/>
            <w:sz w:val="24"/>
            <w:szCs w:val="24"/>
          </w:rPr>
        </w:pPr>
        <w:r w:rsidRPr="009F7FFB">
          <w:rPr>
            <w:rFonts w:ascii="Times New Roman" w:hAnsi="Times New Roman" w:cs="Times New Roman"/>
            <w:sz w:val="24"/>
            <w:szCs w:val="24"/>
          </w:rPr>
          <w:t xml:space="preserve">IMPROVEMENT TO THE CORRECTIONAL SYSTEM </w:t>
        </w:r>
        <w:r>
          <w:rPr>
            <w:rFonts w:ascii="Times New Roman" w:hAnsi="Times New Roman" w:cs="Times New Roman"/>
            <w:sz w:val="24"/>
            <w:szCs w:val="24"/>
          </w:rPr>
          <w:tab/>
        </w:r>
        <w:r w:rsidRPr="009F7FFB">
          <w:rPr>
            <w:rFonts w:ascii="Times New Roman" w:hAnsi="Times New Roman" w:cs="Times New Roman"/>
            <w:sz w:val="24"/>
            <w:szCs w:val="24"/>
          </w:rPr>
          <w:fldChar w:fldCharType="begin"/>
        </w:r>
        <w:r w:rsidRPr="009F7FFB">
          <w:rPr>
            <w:rFonts w:ascii="Times New Roman" w:hAnsi="Times New Roman" w:cs="Times New Roman"/>
            <w:sz w:val="24"/>
            <w:szCs w:val="24"/>
          </w:rPr>
          <w:instrText xml:space="preserve"> PAGE   \* MERGEFORMAT </w:instrText>
        </w:r>
        <w:r w:rsidRPr="009F7FFB">
          <w:rPr>
            <w:rFonts w:ascii="Times New Roman" w:hAnsi="Times New Roman" w:cs="Times New Roman"/>
            <w:sz w:val="24"/>
            <w:szCs w:val="24"/>
          </w:rPr>
          <w:fldChar w:fldCharType="separate"/>
        </w:r>
        <w:r w:rsidR="00C36523">
          <w:rPr>
            <w:rFonts w:ascii="Times New Roman" w:hAnsi="Times New Roman" w:cs="Times New Roman"/>
            <w:noProof/>
            <w:sz w:val="24"/>
            <w:szCs w:val="24"/>
          </w:rPr>
          <w:t>5</w:t>
        </w:r>
        <w:r w:rsidRPr="009F7FFB">
          <w:rPr>
            <w:rFonts w:ascii="Times New Roman" w:hAnsi="Times New Roman" w:cs="Times New Roman"/>
            <w:noProof/>
            <w:sz w:val="24"/>
            <w:szCs w:val="24"/>
          </w:rPr>
          <w:fldChar w:fldCharType="end"/>
        </w:r>
      </w:p>
    </w:sdtContent>
  </w:sdt>
  <w:p w14:paraId="31D239B6" w14:textId="77777777" w:rsidR="009F7FFB" w:rsidRDefault="009F7FF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460F2F" w14:textId="23D75017" w:rsidR="009F7FFB" w:rsidRPr="009F7FFB" w:rsidRDefault="00497651">
    <w:pPr>
      <w:pStyle w:val="Header"/>
      <w:rPr>
        <w:rFonts w:ascii="Times New Roman" w:hAnsi="Times New Roman" w:cs="Times New Roman"/>
        <w:sz w:val="24"/>
        <w:szCs w:val="24"/>
      </w:rPr>
    </w:pPr>
    <w:r w:rsidRPr="009F7FFB">
      <w:rPr>
        <w:rFonts w:ascii="Times New Roman" w:hAnsi="Times New Roman" w:cs="Times New Roman"/>
        <w:sz w:val="24"/>
        <w:szCs w:val="24"/>
      </w:rPr>
      <w:t>Running head: IMPROVEMENT TO THE CORRECTIONAL SYSTEM</w:t>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56FC"/>
    <w:rsid w:val="00023BC2"/>
    <w:rsid w:val="00233F97"/>
    <w:rsid w:val="002F25E9"/>
    <w:rsid w:val="00376821"/>
    <w:rsid w:val="003C1911"/>
    <w:rsid w:val="004556FC"/>
    <w:rsid w:val="00497651"/>
    <w:rsid w:val="004B6A4C"/>
    <w:rsid w:val="004B730C"/>
    <w:rsid w:val="006530A0"/>
    <w:rsid w:val="00664DDC"/>
    <w:rsid w:val="007F7905"/>
    <w:rsid w:val="008064B9"/>
    <w:rsid w:val="008A2ADA"/>
    <w:rsid w:val="009F7FFB"/>
    <w:rsid w:val="00A934F7"/>
    <w:rsid w:val="00AA686F"/>
    <w:rsid w:val="00AD052B"/>
    <w:rsid w:val="00C36523"/>
    <w:rsid w:val="00CA4C80"/>
    <w:rsid w:val="00D8156F"/>
    <w:rsid w:val="00E31F2D"/>
    <w:rsid w:val="00EA5193"/>
    <w:rsid w:val="00FD5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70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A5193"/>
    <w:rPr>
      <w:color w:val="0000FF"/>
      <w:u w:val="single"/>
    </w:rPr>
  </w:style>
  <w:style w:type="character" w:customStyle="1" w:styleId="UnresolvedMention1">
    <w:name w:val="Unresolved Mention1"/>
    <w:basedOn w:val="DefaultParagraphFont"/>
    <w:uiPriority w:val="99"/>
    <w:semiHidden/>
    <w:unhideWhenUsed/>
    <w:rsid w:val="00EA5193"/>
    <w:rPr>
      <w:color w:val="605E5C"/>
      <w:shd w:val="clear" w:color="auto" w:fill="E1DFDD"/>
    </w:rPr>
  </w:style>
  <w:style w:type="paragraph" w:styleId="Header">
    <w:name w:val="header"/>
    <w:basedOn w:val="Normal"/>
    <w:link w:val="HeaderChar"/>
    <w:uiPriority w:val="99"/>
    <w:unhideWhenUsed/>
    <w:rsid w:val="009F7F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7FFB"/>
  </w:style>
  <w:style w:type="paragraph" w:styleId="Footer">
    <w:name w:val="footer"/>
    <w:basedOn w:val="Normal"/>
    <w:link w:val="FooterChar"/>
    <w:uiPriority w:val="99"/>
    <w:unhideWhenUsed/>
    <w:rsid w:val="009F7F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7FFB"/>
  </w:style>
  <w:style w:type="paragraph" w:customStyle="1" w:styleId="cpformat">
    <w:name w:val="cpformat"/>
    <w:basedOn w:val="Normal"/>
    <w:rsid w:val="008A2ADA"/>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A5193"/>
    <w:rPr>
      <w:color w:val="0000FF"/>
      <w:u w:val="single"/>
    </w:rPr>
  </w:style>
  <w:style w:type="character" w:customStyle="1" w:styleId="UnresolvedMention1">
    <w:name w:val="Unresolved Mention1"/>
    <w:basedOn w:val="DefaultParagraphFont"/>
    <w:uiPriority w:val="99"/>
    <w:semiHidden/>
    <w:unhideWhenUsed/>
    <w:rsid w:val="00EA5193"/>
    <w:rPr>
      <w:color w:val="605E5C"/>
      <w:shd w:val="clear" w:color="auto" w:fill="E1DFDD"/>
    </w:rPr>
  </w:style>
  <w:style w:type="paragraph" w:styleId="Header">
    <w:name w:val="header"/>
    <w:basedOn w:val="Normal"/>
    <w:link w:val="HeaderChar"/>
    <w:uiPriority w:val="99"/>
    <w:unhideWhenUsed/>
    <w:rsid w:val="009F7F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7FFB"/>
  </w:style>
  <w:style w:type="paragraph" w:styleId="Footer">
    <w:name w:val="footer"/>
    <w:basedOn w:val="Normal"/>
    <w:link w:val="FooterChar"/>
    <w:uiPriority w:val="99"/>
    <w:unhideWhenUsed/>
    <w:rsid w:val="009F7F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7FFB"/>
  </w:style>
  <w:style w:type="paragraph" w:customStyle="1" w:styleId="cpformat">
    <w:name w:val="cpformat"/>
    <w:basedOn w:val="Normal"/>
    <w:rsid w:val="008A2AD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atimes.com/opinion/op-ed/la-oe-garbus-prison-cruel-and-unusual-20140930-story.html" TargetMode="External"/><Relationship Id="rId3" Type="http://schemas.openxmlformats.org/officeDocument/2006/relationships/settings" Target="settings.xml"/><Relationship Id="rId7" Type="http://schemas.openxmlformats.org/officeDocument/2006/relationships/hyperlink" Target="http://www.ct.gov/doc/site/default.asp"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894</Words>
  <Characters>5097</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2019-01-25T20:32:00Z</dcterms:created>
  <dcterms:modified xsi:type="dcterms:W3CDTF">2019-01-25T20:32:00Z</dcterms:modified>
</cp:coreProperties>
</file>